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6556196D" w:rsidR="008011A6" w:rsidRDefault="0093647F" w:rsidP="00CB5BA0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1E19639A" wp14:editId="4F0ECF6E">
            <wp:extent cx="2962275" cy="1975763"/>
            <wp:effectExtent l="0" t="0" r="0" b="5715"/>
            <wp:docPr id="64028994" name="Afbeelding 5" descr="Afbeelding met gebouw, bouwmateriaal, grijs, Beig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8994" name="Afbeelding 5" descr="Afbeelding met gebouw, bouwmateriaal, grijs, Beige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330" cy="19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32EF65B1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Produ</w:t>
      </w:r>
      <w:r w:rsidR="00FF22F1"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ktbeschreibung</w:t>
      </w:r>
    </w:p>
    <w:p w14:paraId="0DF3A1D4" w14:textId="1643D860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Typ: 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  <w:t xml:space="preserve">keramische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Fassadenverkleidung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, typ: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Classic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-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I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-</w:t>
      </w:r>
      <w:r w:rsid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förmig</w:t>
      </w:r>
    </w:p>
    <w:p w14:paraId="5693F531" w14:textId="16DE15D2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Textur: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ungesandet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,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wenig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extur</w:t>
      </w:r>
    </w:p>
    <w:p w14:paraId="053234F7" w14:textId="3FA5443E" w:rsidR="006776C6" w:rsidRPr="00650D44" w:rsidRDefault="00FF22F1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Farbe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: 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93647F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tampico brown</w:t>
      </w:r>
    </w:p>
    <w:p w14:paraId="0DCF845F" w14:textId="542885AA" w:rsidR="006776C6" w:rsidRPr="00BD6AF5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93647F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Braun mit Nuancen</w:t>
      </w:r>
    </w:p>
    <w:p w14:paraId="176ACEEA" w14:textId="7990A3E7" w:rsidR="006776C6" w:rsidRPr="00FF22F1" w:rsidRDefault="006776C6" w:rsidP="006776C6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 xml:space="preserve">Technische </w:t>
      </w:r>
      <w:r w:rsid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Eigenschaften</w:t>
      </w:r>
    </w:p>
    <w:p w14:paraId="7BB82C6E" w14:textId="1C673B62" w:rsidR="006776C6" w:rsidRPr="00FF22F1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Abmessung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B  x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T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ca.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6D7C24C1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>St/m² ca.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372203BA" w:rsidR="006776C6" w:rsidRPr="006776C6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Toleranzen der Abmessungen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89E44BF" w:rsidR="006776C6" w:rsidRPr="006776C6" w:rsidRDefault="006776C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Bre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i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te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</w:rPr>
        <w:t>in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+/- 4 mm</w:t>
      </w:r>
    </w:p>
    <w:p w14:paraId="304A3106" w14:textId="111595BD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Höhe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(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gegenüber der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+/- 2 mm</w:t>
      </w:r>
    </w:p>
    <w:p w14:paraId="7B4F10F8" w14:textId="7CFE049D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Dicke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4553E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13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mm +/- 1 mm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</w:p>
    <w:p w14:paraId="5FFAD647" w14:textId="00D936B3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Geradheit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in Extrusionsrichtung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)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+/- 1,5 mm</w:t>
      </w:r>
    </w:p>
    <w:p w14:paraId="26539A34" w14:textId="41D7A0EA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Rechtwinkligkeit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+/- 2 mm</w:t>
      </w:r>
    </w:p>
    <w:p w14:paraId="4460DE68" w14:textId="5A7D478E" w:rsidR="006776C6" w:rsidRPr="00E73B39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Ebenheit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: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+/- 2 mm</w:t>
      </w:r>
    </w:p>
    <w:p w14:paraId="3B82A296" w14:textId="6A25FD30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Wasseraufnahme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EN ISO 10545-3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3-6%</w:t>
      </w:r>
    </w:p>
    <w:p w14:paraId="0EFADD74" w14:textId="24DB47C3" w:rsidR="006776C6" w:rsidRPr="006776C6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Gewicht: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kg/st 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0723C140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10545-12: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</w:t>
      </w:r>
    </w:p>
    <w:p w14:paraId="219F754F" w14:textId="0B7ED312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Brandverhalten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klasse A1</w:t>
      </w:r>
    </w:p>
    <w:p w14:paraId="1536F989" w14:textId="08C9D6FC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Biegefestigkeit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Belastung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(225x500 mm)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&gt; </w:t>
      </w:r>
      <w:r w:rsidR="0064553E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75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 N</w:t>
      </w:r>
    </w:p>
    <w:p w14:paraId="2536D19B" w14:textId="10E9C72D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 gegen Temperaturschocks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10545-9: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erfüllt</w:t>
      </w:r>
    </w:p>
    <w:p w14:paraId="6D4295A9" w14:textId="1111A60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Stoßfestigkeit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Schlagbeständigkeit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10545-5: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0,7-0,9</w:t>
      </w:r>
    </w:p>
    <w:p w14:paraId="3B31086E" w14:textId="18C8B33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Fleckenbeständigkeit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Gruppe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6AD06DD4" w14:textId="332826CB" w:rsidR="006776C6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Chemische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10545-13: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Gruppe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GA (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13B7B635" w14:textId="5BCA0075" w:rsidR="00D968E8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Thermische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Ausdehnung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10545-8: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5,75 x 10-6 K-1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+/-1</w:t>
      </w:r>
    </w:p>
    <w:p w14:paraId="1D3B285A" w14:textId="0187D193" w:rsidR="007E09BD" w:rsidRPr="00852F64" w:rsidRDefault="007E09BD" w:rsidP="00C15B47">
      <w:pPr>
        <w:pStyle w:val="Kop1"/>
        <w:rPr>
          <w:color w:val="111111"/>
          <w:sz w:val="16"/>
          <w:szCs w:val="16"/>
          <w:lang w:val="de-DE"/>
        </w:rPr>
      </w:pPr>
    </w:p>
    <w:p w14:paraId="1B409919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Optische Merkmale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Bei einer Stichprobe von 100 Fliesen müssen mindestens 95 unbeschädigt sein.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Beschädigungen gelten: jede zerbrochene Fliese, Fliesen mit abgeplatzter Ecke oder Kante oder Risse in den aufgebrachten Schichten, sowie sichtbare Risse (&lt; 0,2 mm) oder abgeschliffene Profilierungen, soweit diese für die Sichtfläche der Fliese als störend angesehen werden müssen. Der Mindestdurchmesser einer Beschädigung beträgt 15 mm.</w:t>
      </w:r>
    </w:p>
    <w:p w14:paraId="183E24D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sz w:val="16"/>
          <w:szCs w:val="16"/>
          <w:lang w:val="de-DE"/>
        </w:rPr>
        <w:t>Die Anzahl der Fliesen mit Fehlern darf 5 % nicht überschreiten.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Fehler gelten: das Vorhandensein von Einschlüssen, die bei Aufquellen zu Abplatzungen auf der Sichtfläche der Platte führen können, oder Risse mit einer Breite ≥ 0,2 mm auf der Sichtfläche.</w:t>
      </w:r>
    </w:p>
    <w:p w14:paraId="511CC172" w14:textId="4BFE6FFA" w:rsidR="006776C6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Transport und Lagerung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Die Paletten dürfen nicht übereinander transportiert oder gelagert werden, um Bruch zu vermeiden.</w:t>
      </w:r>
    </w:p>
    <w:p w14:paraId="3064E75E" w14:textId="77777777" w:rsidR="006776C6" w:rsidRPr="00B74D41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de-DE"/>
        </w:rPr>
      </w:pPr>
    </w:p>
    <w:p w14:paraId="2F3C3CEA" w14:textId="77777777" w:rsid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Alle Daten werden vom Hersteller bereitgestellt. Abmessungen können je nach Produktion variieren. </w:t>
      </w:r>
    </w:p>
    <w:p w14:paraId="10474AEC" w14:textId="23C748B0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Die aktuellste Version finden Sie unter </w:t>
      </w:r>
      <w:hyperlink r:id="rId10" w:tgtFrame="_new" w:history="1">
        <w:r w:rsidRPr="00B74D41">
          <w:rPr>
            <w:rStyle w:val="Hyperlink"/>
            <w:rFonts w:asciiTheme="minorHAnsi" w:hAnsiTheme="minorHAnsi" w:cstheme="minorHAnsi"/>
            <w:noProof/>
            <w:w w:val="105"/>
            <w:sz w:val="16"/>
            <w:szCs w:val="16"/>
            <w:lang w:val="de-DE"/>
          </w:rPr>
          <w:t>www.brickz.world</w:t>
        </w:r>
      </w:hyperlink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.</w:t>
      </w: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br/>
        <w:t>Dieses Dokument ist unverbindlich und ersetzt alle vorherigen Veröffentlichungen.</w:t>
      </w:r>
    </w:p>
    <w:p w14:paraId="1A11E98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Der Hersteller behält sich das Recht vor, das Produktsortiment und dessen Eigenschaften zu ändern. Der Anwender hat sich stets zu vergewissern, dass er über den neuesten Beschreibungstext verfügt.</w:t>
      </w:r>
    </w:p>
    <w:p w14:paraId="4A484CEF" w14:textId="556EA1F0" w:rsidR="006776C6" w:rsidRPr="00B74D41" w:rsidRDefault="006776C6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</w:p>
    <w:sectPr w:rsidR="006776C6" w:rsidRPr="00B74D41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D7EE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98CC175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93647F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tampico brown</w:t>
                          </w:r>
                          <w:r w:rsidR="00650D4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298CC175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93647F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tampico brown</w:t>
                    </w:r>
                    <w:r w:rsidR="00650D4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505E4A0C" w:rsidR="00F25199" w:rsidRDefault="00FF22F1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Technisches Datenblatt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cladding tileZ</w:t>
                          </w:r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505E4A0C" w:rsidR="00F25199" w:rsidRDefault="00FF22F1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Technisches Datenblatt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1122"/>
    <w:rsid w:val="00135D9D"/>
    <w:rsid w:val="00140827"/>
    <w:rsid w:val="0018071E"/>
    <w:rsid w:val="001816F2"/>
    <w:rsid w:val="00183349"/>
    <w:rsid w:val="001A2F86"/>
    <w:rsid w:val="002163EA"/>
    <w:rsid w:val="00216B29"/>
    <w:rsid w:val="002410ED"/>
    <w:rsid w:val="002421F5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443F1C"/>
    <w:rsid w:val="004441F8"/>
    <w:rsid w:val="0047639C"/>
    <w:rsid w:val="00493D77"/>
    <w:rsid w:val="00495FFF"/>
    <w:rsid w:val="004A7C85"/>
    <w:rsid w:val="004A7DC3"/>
    <w:rsid w:val="004B5E29"/>
    <w:rsid w:val="004B6268"/>
    <w:rsid w:val="004D336A"/>
    <w:rsid w:val="004D54FD"/>
    <w:rsid w:val="004F01B8"/>
    <w:rsid w:val="00595575"/>
    <w:rsid w:val="005A7731"/>
    <w:rsid w:val="005B133D"/>
    <w:rsid w:val="005C6FFD"/>
    <w:rsid w:val="005C795D"/>
    <w:rsid w:val="005E42CE"/>
    <w:rsid w:val="006009E5"/>
    <w:rsid w:val="0060150F"/>
    <w:rsid w:val="00636CAE"/>
    <w:rsid w:val="0064553E"/>
    <w:rsid w:val="00650D44"/>
    <w:rsid w:val="00652CCE"/>
    <w:rsid w:val="006776C6"/>
    <w:rsid w:val="006D07BA"/>
    <w:rsid w:val="006E7094"/>
    <w:rsid w:val="006F3F38"/>
    <w:rsid w:val="006F708C"/>
    <w:rsid w:val="00740ED8"/>
    <w:rsid w:val="00790A39"/>
    <w:rsid w:val="007E09BD"/>
    <w:rsid w:val="008011A6"/>
    <w:rsid w:val="00830C6E"/>
    <w:rsid w:val="00843A24"/>
    <w:rsid w:val="00844196"/>
    <w:rsid w:val="00852F64"/>
    <w:rsid w:val="008D740C"/>
    <w:rsid w:val="008F6DE0"/>
    <w:rsid w:val="00901CEA"/>
    <w:rsid w:val="009234F2"/>
    <w:rsid w:val="0093647F"/>
    <w:rsid w:val="00977874"/>
    <w:rsid w:val="00997C56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74D41"/>
    <w:rsid w:val="00BC278A"/>
    <w:rsid w:val="00BD4AB1"/>
    <w:rsid w:val="00BD6AF5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968E8"/>
    <w:rsid w:val="00DA48E1"/>
    <w:rsid w:val="00DB7D49"/>
    <w:rsid w:val="00E12FFF"/>
    <w:rsid w:val="00E248B0"/>
    <w:rsid w:val="00E430E6"/>
    <w:rsid w:val="00E47813"/>
    <w:rsid w:val="00E61D8E"/>
    <w:rsid w:val="00E71E22"/>
    <w:rsid w:val="00E7220F"/>
    <w:rsid w:val="00E73B39"/>
    <w:rsid w:val="00E81F07"/>
    <w:rsid w:val="00EB6C33"/>
    <w:rsid w:val="00EC0993"/>
    <w:rsid w:val="00F13FFC"/>
    <w:rsid w:val="00F25199"/>
    <w:rsid w:val="00F25AE5"/>
    <w:rsid w:val="00F34310"/>
    <w:rsid w:val="00F439AE"/>
    <w:rsid w:val="00F6405B"/>
    <w:rsid w:val="00F91907"/>
    <w:rsid w:val="00FA3CA4"/>
    <w:rsid w:val="00FB533A"/>
    <w:rsid w:val="00FD636E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3</cp:revision>
  <cp:lastPrinted>2025-09-30T14:34:00Z</cp:lastPrinted>
  <dcterms:created xsi:type="dcterms:W3CDTF">2025-09-30T14:36:00Z</dcterms:created>
  <dcterms:modified xsi:type="dcterms:W3CDTF">2025-09-30T14:37:00Z</dcterms:modified>
</cp:coreProperties>
</file>